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FF" w:rsidRDefault="000379FF">
      <w:pPr>
        <w:autoSpaceDE w:val="0"/>
        <w:autoSpaceDN w:val="0"/>
        <w:adjustRightInd w:val="0"/>
        <w:jc w:val="both"/>
        <w:rPr>
          <w:rFonts w:ascii="TimesNewRoman,Italic CE" w:hAnsi="TimesNewRoman,Italic CE" w:cs="TimesNewRoman,Italic CE"/>
          <w:i/>
          <w:iCs/>
        </w:rPr>
      </w:pPr>
      <w:r>
        <w:rPr>
          <w:rFonts w:ascii="TimesNewRoman,Italic CE" w:hAnsi="TimesNewRoman,Italic CE" w:cs="TimesNewRoman,Italic CE"/>
          <w:i/>
          <w:iCs/>
        </w:rPr>
        <w:t>Létavértes Város  Önkormányzata képviselő-testületének 2/2015. (I.27.) önkormányzati rendeletének</w:t>
      </w:r>
    </w:p>
    <w:p w:rsidR="000379FF" w:rsidRDefault="000379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melléklete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Létavértes Város  Önkormányzata</w:t>
      </w:r>
    </w:p>
    <w:p w:rsidR="000379FF" w:rsidRDefault="000379FF">
      <w:pPr>
        <w:autoSpaceDE w:val="0"/>
        <w:autoSpaceDN w:val="0"/>
        <w:adjustRightInd w:val="0"/>
        <w:jc w:val="center"/>
        <w:rPr>
          <w:rFonts w:ascii="TimesNewRoman,Bold CE" w:hAnsi="TimesNewRoman,Bold CE" w:cs="TimesNewRoman,Bold CE"/>
          <w:b/>
          <w:bCs/>
        </w:rPr>
      </w:pPr>
      <w:r>
        <w:rPr>
          <w:rFonts w:ascii="TimesNewRoman,Bold CE" w:hAnsi="TimesNewRoman,Bold CE" w:cs="TimesNewRoman,Bold CE"/>
          <w:b/>
          <w:bCs/>
        </w:rPr>
        <w:t>Támogatási igénylőlap</w:t>
      </w:r>
    </w:p>
    <w:p w:rsidR="000379FF" w:rsidRDefault="000379FF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i/>
          <w:iCs/>
        </w:rPr>
      </w:pPr>
      <w:r>
        <w:rPr>
          <w:rFonts w:ascii="TimesNewRoman,Italic CE" w:hAnsi="TimesNewRoman,Italic CE" w:cs="TimesNewRoman,Italic CE"/>
          <w:i/>
          <w:iCs/>
        </w:rPr>
        <w:t>(A támogatási adatlapot nyomtatott betűvel, vagy géppel kérjük kitölteni</w:t>
      </w:r>
      <w:r>
        <w:rPr>
          <w:rFonts w:ascii="TimesNewRoman,Italic" w:hAnsi="TimesNewRoman,Italic" w:cs="TimesNewRoman,Italic"/>
          <w:i/>
          <w:iCs/>
        </w:rPr>
        <w:t>)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Egyedi kérelem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 CE" w:hAnsi="TimesNewRoman,Bold CE" w:cs="TimesNewRoman,Bold CE"/>
          <w:b/>
          <w:bCs/>
        </w:rPr>
      </w:pPr>
      <w:r>
        <w:rPr>
          <w:rFonts w:ascii="TimesNewRoman,Bold CE" w:hAnsi="TimesNewRoman,Bold CE" w:cs="TimesNewRoman,Bold CE"/>
          <w:b/>
          <w:bCs/>
        </w:rPr>
        <w:t>1./ Igénylő adatai: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Név: ……………………………………………………………………………………………..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Cím: ……………………………………………………………………………………………..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Levelezési cím, telefon: ………………………………………………………………………...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Adószám (adóazonosító jel): ……………………………………………………………………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Bankszámlaszám: ……………………………………………………………………………….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 CE" w:hAnsi="TimesNewRoman,Bold CE" w:cs="TimesNewRoman,Bold CE"/>
          <w:b/>
          <w:bCs/>
        </w:rPr>
      </w:pPr>
      <w:r>
        <w:rPr>
          <w:rFonts w:ascii="TimesNewRoman,Bold CE" w:hAnsi="TimesNewRoman,Bold CE" w:cs="TimesNewRoman,Bold CE"/>
          <w:b/>
          <w:bCs/>
        </w:rPr>
        <w:t>2./ Igénylőnél a témafelelős (kapcsolattartó) személy adatai: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Név: ……………………………………………………………………………………………..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Cím: ……………………………………………………………………………………………..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 CE" w:hAnsi="TimesNewRoman CE" w:cs="TimesNewRoman CE"/>
        </w:rPr>
      </w:pPr>
      <w:r>
        <w:rPr>
          <w:rFonts w:ascii="TimesNewRoman CE" w:hAnsi="TimesNewRoman CE" w:cs="TimesNewRoman CE"/>
        </w:rPr>
        <w:t>Elérhetőségek (telefon, e-mail cím): ……………………………………………………………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3./ Támogatási célmegnevezése: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4./ Támogatás céljának rövid leírása: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 CE" w:hAnsi="TimesNewRoman,Bold CE" w:cs="TimesNewRoman,Bold CE"/>
          <w:b/>
          <w:bCs/>
        </w:rPr>
      </w:pPr>
      <w:r>
        <w:rPr>
          <w:rFonts w:ascii="TimesNewRoman,Bold" w:hAnsi="TimesNewRoman,Bold" w:cs="TimesNewRoman,Bold"/>
          <w:b/>
          <w:bCs/>
        </w:rPr>
        <w:t>5.</w:t>
      </w:r>
      <w:r>
        <w:rPr>
          <w:rFonts w:ascii="TimesNewRoman,Bold CE" w:hAnsi="TimesNewRoman,Bold CE" w:cs="TimesNewRoman,Bold CE"/>
          <w:b/>
          <w:bCs/>
        </w:rPr>
        <w:t>/ Támogatási cél megvalósításának tervezett időtartama: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……………………………………….napjától …………………………………….napjáig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6./ A támogatási cél megvalósításának költségvetése: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Megnevezés Összeg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 CE" w:hAnsi="TimesNewRoman CE" w:cs="TimesNewRoman CE"/>
        </w:rPr>
      </w:pPr>
      <w:r>
        <w:rPr>
          <w:rFonts w:ascii="TimesNewRoman CE" w:hAnsi="TimesNewRoman CE" w:cs="TimesNewRoman CE"/>
        </w:rPr>
        <w:t>Személyi jellegű kiadások (tiszteletdíjak, bérek)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 CE" w:hAnsi="TimesNewRoman CE" w:cs="TimesNewRoman CE"/>
        </w:rPr>
      </w:pPr>
      <w:r>
        <w:rPr>
          <w:rFonts w:ascii="TimesNewRoman CE" w:hAnsi="TimesNewRoman CE" w:cs="TimesNewRoman CE"/>
        </w:rPr>
        <w:t>Személyi jellegű kiadások járulékai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Beszerzések (áru, szolgáltatás)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Bérleti díjak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Reklám, propaganda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Rendezvényszervezési költségek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 CE" w:hAnsi="TimesNewRoman CE" w:cs="TimesNewRoman CE"/>
        </w:rPr>
      </w:pPr>
      <w:r>
        <w:rPr>
          <w:rFonts w:ascii="TimesNewRoman CE" w:hAnsi="TimesNewRoman CE" w:cs="TimesNewRoman CE"/>
        </w:rPr>
        <w:t>Csekély értékű ajándék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Egyéb költségek (alábbiak szerint):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Költségvetés összesen: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7./ A támogatási cél tervezett bevételei: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Saját forrás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 CE" w:hAnsi="TimesNewRoman CE" w:cs="TimesNewRoman CE"/>
        </w:rPr>
      </w:pPr>
      <w:r>
        <w:rPr>
          <w:rFonts w:ascii="TimesNewRoman CE" w:hAnsi="TimesNewRoman CE" w:cs="TimesNewRoman CE"/>
        </w:rPr>
        <w:t>Közreműködők hozzájárulása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Egyéb forrás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Kért támogatás összege (önkormányzati támogatás): 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Italic CE" w:hAnsi="TimesNewRoman,Italic CE" w:cs="TimesNewRoman,Italic CE"/>
          <w:i/>
          <w:iCs/>
        </w:rPr>
      </w:pPr>
      <w:r>
        <w:rPr>
          <w:rFonts w:ascii="TimesNewRoman" w:hAnsi="TimesNewRoman" w:cs="TimesNewRoman"/>
        </w:rPr>
        <w:t xml:space="preserve">A megvalósítás teljes összege </w:t>
      </w:r>
      <w:r>
        <w:rPr>
          <w:rFonts w:ascii="TimesNewRoman,Italic CE" w:hAnsi="TimesNewRoman,Italic CE" w:cs="TimesNewRoman,Italic CE"/>
          <w:i/>
          <w:iCs/>
        </w:rPr>
        <w:t>(egyeznie kell a 6. pontban szereplő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„költségvetés összesen” sorral)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Ft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…………………………, 20……. év ………………. hó ……… nap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…………………………….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 CE" w:hAnsi="TimesNewRoman CE" w:cs="TimesNewRoman CE"/>
        </w:rPr>
      </w:pPr>
      <w:r>
        <w:rPr>
          <w:rFonts w:ascii="TimesNewRoman CE" w:hAnsi="TimesNewRoman CE" w:cs="TimesNewRoman CE"/>
        </w:rPr>
        <w:t>Igénylő aláírása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(pecsét)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 CE" w:hAnsi="TimesNewRoman CE" w:cs="TimesNewRoman CE"/>
        </w:rPr>
      </w:pPr>
      <w:r>
        <w:rPr>
          <w:rFonts w:ascii="TimesNewRoman CE" w:hAnsi="TimesNewRoman CE" w:cs="TimesNewRoman CE"/>
        </w:rPr>
        <w:t>Támogatást igénylő a korábbi támogatásból eredő lejárt határidejű elszámolási kötelezettségének eleget tett: igen - nem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 CE" w:hAnsi="TimesNewRoman CE" w:cs="TimesNewRoman CE"/>
        </w:rPr>
      </w:pPr>
      <w:r>
        <w:rPr>
          <w:rFonts w:ascii="TimesNewRoman CE" w:hAnsi="TimesNewRoman CE" w:cs="TimesNewRoman CE"/>
        </w:rPr>
        <w:t>Támogatás kifizethető: igen - nem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……………., 20……. év ………………. hó ……… nap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Menyhárt Károly </w:t>
      </w:r>
    </w:p>
    <w:p w:rsidR="000379FF" w:rsidRDefault="000379F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polgármester</w:t>
      </w:r>
    </w:p>
    <w:p w:rsidR="000379FF" w:rsidRDefault="000379FF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379FF" w:rsidRDefault="000379FF">
      <w:pPr>
        <w:rPr>
          <w:rFonts w:cs="Times New Roman"/>
        </w:rPr>
      </w:pPr>
    </w:p>
    <w:sectPr w:rsidR="000379FF" w:rsidSect="0003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Italic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05E4"/>
    <w:multiLevelType w:val="hybridMultilevel"/>
    <w:tmpl w:val="8A06A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9FF"/>
    <w:rsid w:val="0003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296</Words>
  <Characters>1692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Létavértes Város  Önkormányzata képviselő-testületének 2/2015</dc:title>
  <dc:subject/>
  <dc:creator>PMH</dc:creator>
  <cp:keywords/>
  <dc:description/>
  <cp:lastModifiedBy>Barnabás</cp:lastModifiedBy>
  <cp:revision>2</cp:revision>
  <dcterms:created xsi:type="dcterms:W3CDTF">2018-03-02T07:35:00Z</dcterms:created>
  <dcterms:modified xsi:type="dcterms:W3CDTF">2018-03-02T07:35:00Z</dcterms:modified>
</cp:coreProperties>
</file>